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28" w:tblpY="2054"/>
        <w:tblW w:w="143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4"/>
        <w:gridCol w:w="1837"/>
        <w:gridCol w:w="1471"/>
        <w:gridCol w:w="366"/>
        <w:gridCol w:w="1214"/>
        <w:gridCol w:w="624"/>
        <w:gridCol w:w="1838"/>
        <w:gridCol w:w="452"/>
        <w:gridCol w:w="1357"/>
        <w:gridCol w:w="1508"/>
        <w:gridCol w:w="1219"/>
      </w:tblGrid>
      <w:tr w14:paraId="537F08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</w:trPr>
        <w:tc>
          <w:tcPr>
            <w:tcW w:w="14360" w:type="dxa"/>
            <w:gridSpan w:val="11"/>
            <w:noWrap w:val="0"/>
            <w:vAlign w:val="center"/>
          </w:tcPr>
          <w:p w14:paraId="44255DD3">
            <w:pPr>
              <w:pStyle w:val="3"/>
              <w:shd w:val="clear" w:color="auto" w:fill="FFFFFF"/>
              <w:spacing w:before="0" w:beforeAutospacing="0" w:after="0" w:afterAutospacing="0" w:line="435" w:lineRule="atLeast"/>
              <w:jc w:val="center"/>
              <w:rPr>
                <w:rFonts w:cs="Helvetica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cs="Helvetica"/>
                <w:b/>
                <w:bCs/>
                <w:color w:val="000000"/>
                <w:sz w:val="32"/>
                <w:szCs w:val="32"/>
                <w:highlight w:val="none"/>
              </w:rPr>
              <w:t>比选登记表</w:t>
            </w:r>
          </w:p>
        </w:tc>
      </w:tr>
      <w:tr w14:paraId="6730BA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1B54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比选编号</w:t>
            </w:r>
          </w:p>
        </w:tc>
        <w:tc>
          <w:tcPr>
            <w:tcW w:w="73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EFEA7B">
            <w:pPr>
              <w:jc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eastAsia="zh-CN" w:bidi="ar"/>
              </w:rPr>
              <w:t>ZDA-BY-2026090301</w:t>
            </w:r>
          </w:p>
        </w:tc>
        <w:tc>
          <w:tcPr>
            <w:tcW w:w="33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88CE9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  <w:t>文件价格（元/套）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38BA02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  <w:t>500</w:t>
            </w:r>
          </w:p>
        </w:tc>
      </w:tr>
      <w:tr w14:paraId="2B4910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05DC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 w:bidi="ar"/>
              </w:rPr>
              <w:t>项目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名称</w:t>
            </w:r>
          </w:p>
        </w:tc>
        <w:tc>
          <w:tcPr>
            <w:tcW w:w="11886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0ECEA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eastAsia="zh-CN" w:bidi="ar"/>
              </w:rPr>
              <w:t>槎头车辆段综合体项目配套教育设施合作办学设备购置项目</w:t>
            </w:r>
          </w:p>
        </w:tc>
      </w:tr>
      <w:tr w14:paraId="1757F3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5C9C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购买比选文件</w:t>
            </w:r>
          </w:p>
          <w:p w14:paraId="066A3D4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单位信息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A0C09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单位名称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AB20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9C243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96AAB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3153F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单位地址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A3839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2DC94B7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2EBC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8F0AE1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纳税人识别号</w:t>
            </w:r>
          </w:p>
        </w:tc>
        <w:tc>
          <w:tcPr>
            <w:tcW w:w="55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CDB0E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A2E742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558C76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44AF0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46D6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5E02F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购买比选文件</w:t>
            </w:r>
          </w:p>
          <w:p w14:paraId="5C0BA37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经办人</w:t>
            </w: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6F7B1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DBEDF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身份证号码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9CD4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D5782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手机号码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E277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DFD82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4E58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B5D8A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项目联系人</w:t>
            </w: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0EE4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79D3F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身份证号码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3B11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440BE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手机号码</w:t>
            </w:r>
          </w:p>
        </w:tc>
        <w:tc>
          <w:tcPr>
            <w:tcW w:w="2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EAA79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1B8DC3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BC787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获取比选文件方式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0C9EC">
            <w:pPr>
              <w:jc w:val="center"/>
              <w:rPr>
                <w:rFonts w:ascii="宋体" w:hAnsi="宋体" w:cs="Wingdings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线上购买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CA566">
            <w:pPr>
              <w:rPr>
                <w:rFonts w:ascii="宋体" w:hAnsi="宋体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highlight w:val="none"/>
              </w:rPr>
              <w:t>注：比选文件均以电子版形式发送，请正确填写接收邮箱：</w:t>
            </w:r>
          </w:p>
        </w:tc>
      </w:tr>
      <w:tr w14:paraId="124CFE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0B99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登记时递交的资料</w:t>
            </w:r>
          </w:p>
        </w:tc>
        <w:tc>
          <w:tcPr>
            <w:tcW w:w="1188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7C4DF">
            <w:pP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已按《比选公告》中资格要求的材料提供齐全，内容详见附件。</w:t>
            </w:r>
          </w:p>
        </w:tc>
      </w:tr>
      <w:tr w14:paraId="7982CA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5782" w:type="dxa"/>
            <w:gridSpan w:val="3"/>
            <w:noWrap w:val="0"/>
            <w:vAlign w:val="center"/>
          </w:tcPr>
          <w:p w14:paraId="5DC65070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highlight w:val="none"/>
                <w:lang w:bidi="ar"/>
              </w:rPr>
              <w:t>获取</w:t>
            </w:r>
            <w:r>
              <w:rPr>
                <w:rFonts w:hint="eastAsia"/>
                <w:b/>
                <w:color w:val="000000"/>
                <w:sz w:val="24"/>
                <w:szCs w:val="24"/>
                <w:highlight w:val="none"/>
                <w:lang w:bidi="ar"/>
              </w:rPr>
              <w:t xml:space="preserve">比选文件经办人签名：   </w:t>
            </w:r>
          </w:p>
        </w:tc>
        <w:tc>
          <w:tcPr>
            <w:tcW w:w="1580" w:type="dxa"/>
            <w:gridSpan w:val="2"/>
            <w:noWrap w:val="0"/>
            <w:vAlign w:val="center"/>
          </w:tcPr>
          <w:p w14:paraId="6C782628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914" w:type="dxa"/>
            <w:gridSpan w:val="3"/>
            <w:noWrap w:val="0"/>
            <w:vAlign w:val="center"/>
          </w:tcPr>
          <w:p w14:paraId="312FBF86">
            <w:pPr>
              <w:rPr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84" w:type="dxa"/>
            <w:gridSpan w:val="3"/>
            <w:noWrap w:val="0"/>
            <w:vAlign w:val="center"/>
          </w:tcPr>
          <w:tbl>
            <w:tblPr>
              <w:tblStyle w:val="5"/>
              <w:tblpPr w:leftFromText="180" w:rightFromText="180" w:vertAnchor="text" w:horzAnchor="page" w:tblpX="213" w:tblpY="-71"/>
              <w:tblOverlap w:val="never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074"/>
            </w:tblGrid>
            <w:tr w14:paraId="0B3DA25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05" w:hRule="atLeast"/>
              </w:trPr>
              <w:tc>
                <w:tcPr>
                  <w:tcW w:w="4074" w:type="dxa"/>
                  <w:noWrap w:val="0"/>
                  <w:vAlign w:val="center"/>
                </w:tcPr>
                <w:p w14:paraId="5977F70C">
                  <w:pPr>
                    <w:rPr>
                      <w:b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/>
                      <w:b/>
                      <w:color w:val="000000"/>
                      <w:sz w:val="24"/>
                      <w:szCs w:val="24"/>
                      <w:highlight w:val="none"/>
                      <w:lang w:bidi="ar"/>
                    </w:rPr>
                    <w:t>日期：     年   月   日</w:t>
                  </w:r>
                </w:p>
              </w:tc>
            </w:tr>
          </w:tbl>
          <w:p w14:paraId="45B90490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7F93DB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D15E0"/>
    <w:rsid w:val="0FE137EA"/>
    <w:rsid w:val="4AA91F1F"/>
    <w:rsid w:val="5E812D98"/>
    <w:rsid w:val="6D3754BB"/>
    <w:rsid w:val="7BED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  <w:szCs w:val="20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First Indent"/>
    <w:basedOn w:val="2"/>
    <w:qFormat/>
    <w:uiPriority w:val="99"/>
    <w:pPr>
      <w:ind w:firstLine="420" w:firstLineChars="1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232</Characters>
  <Lines>0</Lines>
  <Paragraphs>0</Paragraphs>
  <TotalTime>0</TotalTime>
  <ScaleCrop>false</ScaleCrop>
  <LinksUpToDate>false</LinksUpToDate>
  <CharactersWithSpaces>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2026-07-20T06:46:00Z</dcterms:created>
  <dc:creator>晨晨</dc:creator>
  <cp:lastModifiedBy>晨晨</cp:lastModifiedBy>
  <dcterms:modified xsi:type="dcterms:W3CDTF">2026-09-08T06:08:42Z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02B1A865F81C4DC3A0538ACB0DC4F01C_13</vt:lpwstr>
  </property>
  <property fmtid="{D5CDD505-2E9C-101B-9397-08002B2CF9AE}" pid="4" name="KSOTemplateDocerSaveRecord">
    <vt:lpwstr>eyJoZGlkIjoiN2QzYTVlOWFhYTA5MjAyM2I2ODQ1YzBhZTkxODBhZmYiLCJ1c2VySWQiOiIxMjgyNjkzNTAzIn0=</vt:lpwstr>
  </property>
</Properties>
</file>