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01C9C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1EA60276">
            <w:pPr>
              <w:pStyle w:val="2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  <w:lang w:eastAsia="zh-CN"/>
              </w:rPr>
              <w:t>招标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  <w:lang w:val="en-US" w:eastAsia="zh-CN"/>
              </w:rPr>
              <w:t>文件获取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登记表</w:t>
            </w:r>
          </w:p>
        </w:tc>
      </w:tr>
      <w:tr w14:paraId="5B997A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FAD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008AB5"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ZDA-BY-2026073001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45514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0A97A3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500</w:t>
            </w:r>
          </w:p>
        </w:tc>
      </w:tr>
      <w:tr w14:paraId="4158FD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0E9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6CBFE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京溪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百佳服装市场保洁项目</w:t>
            </w:r>
          </w:p>
        </w:tc>
      </w:tr>
      <w:tr w14:paraId="22A6F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C56D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文件</w:t>
            </w:r>
          </w:p>
          <w:p w14:paraId="377D528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8BCB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835E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177AF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7C3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22E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F4B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8ACA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2885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B3CFF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8F51B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53996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5768C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4EBC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6DEB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7691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文件</w:t>
            </w:r>
          </w:p>
          <w:p w14:paraId="58A00A2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567A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798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509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250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B0DE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36F10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7990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359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C65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4BB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F1A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D12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1560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A814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1432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DA301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1618F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  <w:lang w:eastAsia="zh-CN"/>
              </w:rPr>
              <w:t>招标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文件均以电子版形式发送，请正确填写接收邮箱：</w:t>
            </w:r>
          </w:p>
        </w:tc>
      </w:tr>
      <w:tr w14:paraId="45A7C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1FA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95177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公告》中资格要求的材料提供齐全，内容详见附件。</w:t>
            </w:r>
          </w:p>
        </w:tc>
      </w:tr>
      <w:tr w14:paraId="7638B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408E6C3E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4BFE971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23FAED67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D28E73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2AA4A0EE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5224175B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17FD6F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57FB9"/>
    <w:rsid w:val="37257FB9"/>
    <w:rsid w:val="61EF269D"/>
    <w:rsid w:val="69A6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209</Characters>
  <Lines>0</Lines>
  <Paragraphs>0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2026-08-04T06:04:00Z</dcterms:created>
  <dc:creator>晨晨</dc:creator>
  <cp:lastModifiedBy>757000907</cp:lastModifiedBy>
  <dcterms:modified xsi:type="dcterms:W3CDTF">2026-08-05T06:19:57Z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D61DD8D3E23C470CA7F65F3C11D114C0_13</vt:lpwstr>
  </property>
  <property fmtid="{D5CDD505-2E9C-101B-9397-08002B2CF9AE}" pid="4" name="KSOTemplateDocerSaveRecord">
    <vt:lpwstr>eyJoZGlkIjoiNjMzMTc1OGM5YmYzMmZhZGFlMjY0ODk5YTQxNWQyNTgiLCJ1c2VySWQiOiIzNTQ2MTM1NjQifQ==</vt:lpwstr>
  </property>
</Properties>
</file>