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07EA4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69BEAA87">
            <w:pPr>
              <w:pStyle w:val="2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highlight w:val="none"/>
              </w:rPr>
              <w:t>比选登记表</w:t>
            </w:r>
          </w:p>
        </w:tc>
      </w:tr>
      <w:tr w14:paraId="130F3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D6A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093DD"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ZDA-BY-202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62201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7217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0B506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500</w:t>
            </w:r>
          </w:p>
        </w:tc>
      </w:tr>
      <w:tr w14:paraId="32103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7115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09B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广州市培英中学2026年教职工健康体检服务采购项目</w:t>
            </w:r>
          </w:p>
        </w:tc>
      </w:tr>
      <w:tr w14:paraId="747367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744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4AE000B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3BFB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91DC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9E2A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712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ABE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09CB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6D67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C33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9282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4574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4B55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CA96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ED5D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460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A04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05F8C19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C4D2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8CFD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F89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DCB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EFC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FC96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9370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039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B97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453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433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71DC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3C5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8DB1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E73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41D9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191B">
            <w:pPr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注：比选文件均以电子版形式发送，请正确填写接收邮箱：</w:t>
            </w:r>
          </w:p>
        </w:tc>
      </w:tr>
      <w:tr w14:paraId="01201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0666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D94A">
            <w:pP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已按《比选公告》中资格要求的材料提供齐全，内容详见附件。</w:t>
            </w:r>
          </w:p>
        </w:tc>
      </w:tr>
      <w:tr w14:paraId="3F557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4477C183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highlight w:val="none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57275000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698843B6">
            <w:pPr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1C5AB7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0F162BE0">
                  <w:pPr>
                    <w:rPr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0B59F88B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16340C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C4123"/>
    <w:rsid w:val="537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2026-06-25T03:10:00Z</dcterms:created>
  <dc:creator>晨晨</dc:creator>
  <cp:lastModifiedBy>晨晨</cp:lastModifiedBy>
  <dcterms:modified xsi:type="dcterms:W3CDTF">2026-06-25T03:10:44Z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11DC37C6D6104796ADC42BB8F3134394_11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