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0BFAF">
      <w:pPr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增加：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6379"/>
        <w:gridCol w:w="709"/>
        <w:gridCol w:w="702"/>
      </w:tblGrid>
      <w:tr w14:paraId="1ACD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084CF35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序号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20DF9E6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货物名称</w:t>
            </w:r>
          </w:p>
        </w:tc>
        <w:tc>
          <w:tcPr>
            <w:tcW w:w="6379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D38B7A2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技 术 参 数 说 明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3E99BD7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单位</w:t>
            </w:r>
          </w:p>
        </w:tc>
        <w:tc>
          <w:tcPr>
            <w:tcW w:w="702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40C66B6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数量</w:t>
            </w:r>
          </w:p>
        </w:tc>
      </w:tr>
      <w:tr w14:paraId="0395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50DB2E89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bookmarkStart w:id="1" w:name="_GoBack" w:colFirst="0" w:colLast="4"/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2、美术室</w:t>
            </w:r>
          </w:p>
        </w:tc>
      </w:tr>
      <w:tr w14:paraId="07CB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D580393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8DDD0C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音响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5165C324"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包含音箱、话筒、功放、机柜，含安装。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FC153E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套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2CC7CB35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</w:t>
            </w:r>
          </w:p>
        </w:tc>
      </w:tr>
      <w:tr w14:paraId="6D35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3CD908D7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5、地理室</w:t>
            </w:r>
          </w:p>
        </w:tc>
      </w:tr>
      <w:tr w14:paraId="49C3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D8F83E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C2F28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海底地形模型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52E004AE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规格：≥460×220×120mm，高分子材质。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2071F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个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32C1A42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</w:t>
            </w:r>
          </w:p>
        </w:tc>
      </w:tr>
      <w:tr w14:paraId="3979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6995F8E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6、人工智能室</w:t>
            </w:r>
          </w:p>
        </w:tc>
      </w:tr>
      <w:tr w14:paraId="3BE3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C163BD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02ED8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音响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675EBA31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包含音箱、话筒、功放、机柜，含安装。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19D074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套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515EC62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</w:t>
            </w:r>
          </w:p>
        </w:tc>
      </w:tr>
      <w:tr w14:paraId="76EE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0069D3C8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7、创客室设备</w:t>
            </w:r>
          </w:p>
        </w:tc>
      </w:tr>
      <w:tr w14:paraId="31BA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775871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CC9E4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音响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EE1D01C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包含音箱、话筒、功放、机柜，含安装。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F9776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套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865500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</w:t>
            </w:r>
          </w:p>
        </w:tc>
      </w:tr>
      <w:bookmarkEnd w:id="1"/>
    </w:tbl>
    <w:p w14:paraId="219E6391">
      <w:pPr>
        <w:widowControl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br w:type="page"/>
      </w:r>
    </w:p>
    <w:p w14:paraId="493DC295">
      <w:pPr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减少：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6379"/>
        <w:gridCol w:w="709"/>
        <w:gridCol w:w="702"/>
      </w:tblGrid>
      <w:tr w14:paraId="4416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2028BF5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序号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6C01589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货物名称</w:t>
            </w:r>
          </w:p>
        </w:tc>
        <w:tc>
          <w:tcPr>
            <w:tcW w:w="6379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2071950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技 术 参 数 说 明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562E54F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单位</w:t>
            </w:r>
          </w:p>
        </w:tc>
        <w:tc>
          <w:tcPr>
            <w:tcW w:w="702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E03D9F8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数量</w:t>
            </w:r>
          </w:p>
        </w:tc>
      </w:tr>
      <w:tr w14:paraId="004E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783ABC15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7、创客室</w:t>
            </w:r>
          </w:p>
        </w:tc>
      </w:tr>
      <w:tr w14:paraId="6763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A1F5E30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6D38FE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机器人进阶套装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59305525"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一、 产品描述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机器人进阶套装至少包含60种、250个零件，能够搭建9种不同形态的机器人，包括瓦力机器人、JeeP机器人、行走机器人、智能台灯、测距机器人、企鹅机器人、四足机器人、坦克机器人，三轮机器人等。通过一站式学习并使用机械结构、电子模块和编程技能，搭建和控制不同形态的机器人。让孩子们在搭建中体会机器人的结构魅力，在编程过程中体验控制你的机器人的乐趣，在竞赛中综合应用学习的机器人知识，同时锻炼动手能力，逻辑思维能力和工程协作能力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二、产品参数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 1.主控制板支持插拔式可换主控芯片，可支持ATmega328p，ESP32,ATmega2560等；集成RGB LED、按键、蜂鸣器、4个RJ11接口及10电机接口；可直接连接蓝牙BT4.1模块;并可扩展连接针式红外接收器，光线传感器，声音传感器、温度传感器、RGB灯环等插针式模块；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2.支持6-12V宽幅电压；主控板可最多支持10个RJ11传感器或10个电机同时工作。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3.支持USB供电及DC 5.5-2.1外接供电方式，配置可充电电池及USB充电器;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.配置不少于：RGB超声波模块、双路红外巡线传感器、超声波传感器、蜂鸣器、蓝牙模块、RGB灯、按键、光线传感器、声音传感器、蜂鸣器、红外接收传感器、摇控器、蓝牙、7*21显示面板、直流电机、轮子、履带包、壳体、显示屏罩板、电池、RJ11连接线，USB线、巡线地图、配件包等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 6.电子模块自带MCU且采用4P4C的RJ11接口,不用色标体系区分接口；使用的是4pin水晶头的RJ11连接线，连接使用方便快捷、电气性能好、寿命长。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7.金属材质采用高强度2mm航空铝板冲压成型， 结合CNC精密加工，阳极氧化上色，安全环保无毒；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 8.RGB超声波模块内置不少于6个可编程控制的RGB灯，实现炫酷灯效，测量范围从4 cm 到500 cm。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 9.轮子采用多功能复合齿轮设计，一轮可实现履带传动/传送带/轮子/齿轮传动/齿条传动等功能。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 10.金属结构采用了具有6面安装的1030结构梁，方便6面搭建安装；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.支持不少于巡线、自动避障、红外控制、APP控制、表情定义、时间显示、字母显示、声强控制、光线控制、乐谱编写、多形态扩展瓦力机器人、JeeP机器人、行走机器人、智能台灯、测距机器人、企鹅机器人、四足机器人、坦克机器人，三轮机器人等功能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12.支持红外摇控控制、APP控制、PC端在线及离线编程控制；APP支持安卓和IOS系统；PC图形化编程支持Windows、MAC OS、Raspberry Pi等系统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13.拥有自主知识产权的交互式图形化编程软件；兼容代码编程软件，兼容米思齐等图形化软件编程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 14.编程平台软件支持中、英文编程及人工智能相关模块，不少于语音识别，手势识别，图像识别，机器学习，智能天气、人脸识别、TensorFlow、无人机等人工智能功能模块。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15.课程内容不少22课时及22节课件PPT；配套不少于9种案例的电子版搭建说明书、方便用户搭建组装。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3F435C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套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4C07EEDF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</w:tr>
      <w:tr w14:paraId="4C7B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391DEF8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bookmarkStart w:id="0" w:name="_Hlk218709986"/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16、生物考试仪器</w:t>
            </w:r>
            <w:bookmarkEnd w:id="0"/>
          </w:p>
        </w:tc>
      </w:tr>
      <w:tr w14:paraId="0742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0E5B46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7252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实验服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6F68BFB9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长袖，防酸碱，颜色为白色，工作服具有一定的防静电，具有一定的耐穿性和牢固性。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9020C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件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54457264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60</w:t>
            </w:r>
          </w:p>
        </w:tc>
      </w:tr>
    </w:tbl>
    <w:p w14:paraId="14118D11">
      <w:pPr>
        <w:rPr>
          <w:rFonts w:hint="eastAsia" w:ascii="宋体" w:hAnsi="宋体" w:eastAsia="宋体"/>
          <w:b/>
          <w:bCs/>
        </w:rPr>
      </w:pPr>
    </w:p>
    <w:p w14:paraId="048E972F">
      <w:pPr>
        <w:rPr>
          <w:rFonts w:hint="eastAsia" w:ascii="宋体" w:hAnsi="宋体" w:eastAsia="宋体"/>
        </w:rPr>
      </w:pPr>
    </w:p>
    <w:p w14:paraId="639DD4A0">
      <w:pPr>
        <w:rPr>
          <w:rFonts w:hint="eastAsia" w:ascii="宋体" w:hAnsi="宋体" w:eastAsia="宋体"/>
        </w:rPr>
      </w:pPr>
    </w:p>
    <w:p w14:paraId="3BF3F4E2">
      <w:pPr>
        <w:widowControl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br w:type="page"/>
      </w:r>
    </w:p>
    <w:p w14:paraId="573CF170">
      <w:pPr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变更:</w:t>
      </w:r>
    </w:p>
    <w:p w14:paraId="43593818">
      <w:pPr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原内容：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6379"/>
        <w:gridCol w:w="709"/>
        <w:gridCol w:w="702"/>
      </w:tblGrid>
      <w:tr w14:paraId="262D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52AF342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序号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BC300C5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货物名称</w:t>
            </w:r>
          </w:p>
        </w:tc>
        <w:tc>
          <w:tcPr>
            <w:tcW w:w="6379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3015E96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技 术 参 数 说 明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6964BE0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单位</w:t>
            </w:r>
          </w:p>
        </w:tc>
        <w:tc>
          <w:tcPr>
            <w:tcW w:w="702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EE9B0BC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数量</w:t>
            </w:r>
          </w:p>
        </w:tc>
      </w:tr>
      <w:tr w14:paraId="1BFC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FFFFFF" w:themeFill="background1"/>
          </w:tcPr>
          <w:p w14:paraId="49ECC98B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5、地理室</w:t>
            </w:r>
          </w:p>
        </w:tc>
      </w:tr>
      <w:tr w14:paraId="0B96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B9D97B4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D1AAC8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可拆卸经纬网地球仪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191A50E"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规格：整体Φ≥220mm。材质：高分子。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教学用途：可拆卸组合，用于学习经纬网。直观呈现不同的纬度和经度，便于学生理解经度和纬度的含义。学生通过动手拼装地球仪，辨识经线和纬线。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75E13B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444E516D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</w:tr>
      <w:tr w14:paraId="46E2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494067F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6、人工智能室</w:t>
            </w:r>
          </w:p>
        </w:tc>
      </w:tr>
      <w:tr w14:paraId="4809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4684D7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71A8D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教师凳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23677103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1、凳面：采用ABS工程塑料注塑成双色椭圆凳面，直径≥328mm，凳面表层有颗粒凸起（乳白色），前端呈半圆弧形，圆润下滑，曲面优美。后端月牙形靠背突起，完美贴合臀部，符合人体工程学。     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2、立柱：采用立柱采用直径≥60mm，壁厚≥1.2mm的冷轧钢管，上部有螺杆，凳面由螺杆带动升降。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3、凳脚：采用铝合金压铸工艺一次成型，直径≥430mm，壁厚≥2.8mm。5只脚上带有塑料装饰片，表面带防滑颗粒，既美观又延长凳脚使用寿命。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4、脚轮：优质塑料尼龙、钢材精心制作，滚动声音更细微，柔韧性更好，能做到防滑、减震、防静电。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5、工艺：表面金属部分经过磷化、酸洗、除油、除锈、处理后再经自动喷枪环氧树脂金属粉末喷涂，经高温固化成光滑表面。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67544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张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11A465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</w:t>
            </w:r>
          </w:p>
        </w:tc>
      </w:tr>
      <w:tr w14:paraId="240D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0F13AC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694C8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学生凳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FA87A4E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规格：Φ300×450-500mm。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.学生凳凳面：采用环保型PP改性塑料一次性注塑成型，具有较强耐老化性，规格300×30mm，凳面背后内嵌入铜螺母采用内六角螺丝与凳架托盘连接，凳面周围弧形，圆润下滑的外观设计，手感细腻圆滑，表面细纹咬花，防滑不发光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2.学生凳脚架：椭圆形无缝钢管，规格18×36×2.0mm，全圆满焊接完成，结构牢固，表面环氧树脂粉沫静电喷涂高温固化处理，具有较强的耐蚀性。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3.学生凳脚垫：采用PP加耐纤维质塑料内嵌式垫脚。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4.学生凳结构：可升降学生凳凳面，通过旋转螺杆和螺母升降凳子高度，可调高度50mm。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68D7D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张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7A2CCEF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48</w:t>
            </w:r>
          </w:p>
        </w:tc>
      </w:tr>
      <w:tr w14:paraId="48DC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2F0AB55E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7、创客室</w:t>
            </w:r>
          </w:p>
        </w:tc>
      </w:tr>
      <w:tr w14:paraId="02A3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1EA6BE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3986A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教师凳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2EF0A94A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1、凳面：采用ABS工程塑料注塑成双色椭圆凳面，直径≥328mm，凳面表层有颗粒凸起（乳白色），前端呈半圆弧形，圆润下滑，曲面优美。后端月牙形靠背突起，完美贴合臀部，符合人体工程学。     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2、立柱：采用立柱采用直径≥60mm，壁厚≥1.2mm的冷轧钢管，上部有螺杆，凳面由螺杆带动升降。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3、凳脚：采用铝合金压铸工艺一次成型，直径≥430mm，壁厚≥2.8mm。5只脚上带有塑料装饰片，表面带防滑颗粒，既美观又延长凳脚使用寿命。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4、脚轮：优质塑料尼龙、钢材精心制作，滚动声音更细微，柔韧性更好，能做到防滑、减震、防静电。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5、工艺：表面金属部分经过磷化、酸洗、除油、除锈、处理后再经自动喷枪环氧树脂金属粉末喷涂，经高温固化成光滑表面。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9B3AE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张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B2F5A2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</w:tr>
      <w:tr w14:paraId="11A0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CBA7DC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77720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学生凳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765DC490"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规格：Φ300×450-500mm。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.学生凳凳面：采用环保型PP改性塑料一次性注塑成型，具有较强耐老化性，规格300×30mm，凳面背后内嵌入铜螺母采用内六角螺丝与凳架托盘连接，凳面周围弧形，圆润下滑的外观设计，手感细腻圆滑，表面细纹咬花，防滑不发光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2.学生凳脚架：椭圆形无缝钢管，规格18×36×2.0mm，全圆满焊接完成，结构牢固，表面环氧树脂粉沫静电喷涂高温固化处理，具有较强的耐蚀性。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3.学生凳脚垫：采用PP加耐纤维质塑料内嵌式垫脚。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4.学生凳结构：可升降学生凳凳面，通过旋转螺杆和螺母升降凳子高度，可调高度50mm。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4AC2A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张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7D1B0BC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36</w:t>
            </w:r>
          </w:p>
        </w:tc>
      </w:tr>
      <w:tr w14:paraId="2234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0A3FDD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4DC78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教育3D打印机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8ED004E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1.成型方法：FDM（熔融堆积成型技术）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2.打印精度：0.05-0.1mm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3.最大打印尺寸：200×200×200mm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4.产品危险防护、布线、连接和供电、机械强度符合要求。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317DE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台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50B7473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</w:t>
            </w:r>
          </w:p>
        </w:tc>
      </w:tr>
      <w:tr w14:paraId="2F35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240D59A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12、生物实验室</w:t>
            </w:r>
          </w:p>
        </w:tc>
      </w:tr>
      <w:tr w14:paraId="5FD2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4C6CA1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42A2E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教师凳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C713325"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1、凳面：采用ABS工程塑料注塑成双色椭圆凳面，直径≥328mm，凳面表层有颗粒凸起（乳白色），前端呈半圆弧形，圆润下滑，曲面优美。后端月牙形靠背突起，完美贴合臀部，符合人体工程学。     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2、立柱：采用立柱采用直径≥60mm，壁厚≥1.2mm的冷轧钢管，上部有螺杆，凳面由螺杆带动升降。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3、凳脚：采用铝合金压铸工艺一次成型，直径≥430mm，壁厚≥2.8mm。5只脚上带有塑料装饰片，表面带防滑颗粒，既美观又延长凳脚使用寿命。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4、脚轮：优质塑料尼龙、钢材精心制作，滚动声音更细微，柔韧性更好，能做到防滑、减震、防静电。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5、工艺：表面金属部分经过磷化、酸洗、除油、除锈、处理后再经自动喷枪环氧树脂金属粉末喷涂，经高温固化成光滑表面。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C3CC2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张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B7B2F5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2</w:t>
            </w:r>
          </w:p>
        </w:tc>
      </w:tr>
      <w:tr w14:paraId="2E23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286B0ECC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13、生物仪器准备室</w:t>
            </w:r>
          </w:p>
        </w:tc>
      </w:tr>
      <w:tr w14:paraId="67E06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B39379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17165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教师凳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79C0EA0F"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1、凳面：采用ABS工程塑料注塑成双色椭圆凳面，直径≥328mm，凳面表层有颗粒凸起（乳白色），前端呈半圆弧形，圆润下滑，曲面优美。后端月牙形靠背突起，完美贴合臀部，符合人体工程学。     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2、立柱：采用立柱采用直径≥60mm，壁厚≥1.2mm的冷轧钢管，上部有螺杆，凳面由螺杆带动升降。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3、凳脚：采用铝合金压铸工艺一次成型，直径≥430mm，壁厚≥2.8mm。5只脚上带有塑料装饰片，表面带防滑颗粒，既美观又延长凳脚使用寿命。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4、脚轮：优质塑料尼龙、钢材精心制作，滚动声音更细微，柔韧性更好，能做到防滑、减震、防静电。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5、工艺：表面金属部分经过磷化、酸洗、除油、除锈、处理后再经自动喷枪环氧树脂金属粉末喷涂，经高温固化成光滑表面。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E0355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张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4C6C0AA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</w:t>
            </w:r>
          </w:p>
        </w:tc>
      </w:tr>
      <w:tr w14:paraId="1091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07B0469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16、生物考试仪器</w:t>
            </w:r>
          </w:p>
        </w:tc>
      </w:tr>
      <w:tr w14:paraId="3E03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FAB498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305A6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托盘天平（套装）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F099250"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规格：200g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0.2g，单杠等臂式双盘天平，配6级（M2级）砝码：100g，50g，10g，5g各1个，20g2个，带不锈钢制镊子。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3EDFE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2021714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30</w:t>
            </w:r>
          </w:p>
        </w:tc>
      </w:tr>
      <w:tr w14:paraId="7FE9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C337D6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5E10F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铁架台（套装）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9BC9616"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带铁夹、铁圈，底座平整，无明显锈蚀。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D6AE1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50E1C25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30</w:t>
            </w:r>
          </w:p>
        </w:tc>
      </w:tr>
      <w:tr w14:paraId="7568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652F29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3231B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三脚架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BA97080"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铁质，环内径75mm，高150mm。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4DBB7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471E6DD8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30</w:t>
            </w:r>
          </w:p>
        </w:tc>
      </w:tr>
      <w:tr w14:paraId="285C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C036827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BF6BA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镊子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5F90893A"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不锈钢制，尖头，长140mm。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ED677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个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CA606B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30</w:t>
            </w:r>
          </w:p>
        </w:tc>
      </w:tr>
      <w:tr w14:paraId="48DF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0AEDCD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5ACF6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陶土网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9D3EEE6"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功能同石棉网，陶土材质，尺寸不小于125×125mm，0.8mm钢丝制成。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80BBC7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块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4FB0B368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30</w:t>
            </w:r>
          </w:p>
        </w:tc>
      </w:tr>
      <w:tr w14:paraId="7B7A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ED09B3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E00A6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托盘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54FB5DCB"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测量内径约180×280×30mm。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4A08D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5410C2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28</w:t>
            </w:r>
          </w:p>
        </w:tc>
      </w:tr>
    </w:tbl>
    <w:p w14:paraId="2A77316C">
      <w:pPr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变更为：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6379"/>
        <w:gridCol w:w="709"/>
        <w:gridCol w:w="702"/>
      </w:tblGrid>
      <w:tr w14:paraId="1496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CE44F59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序号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DC506FD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货物名称</w:t>
            </w:r>
          </w:p>
        </w:tc>
        <w:tc>
          <w:tcPr>
            <w:tcW w:w="6379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AA9E2E9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技 术 参 数 说 明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272FE07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单位</w:t>
            </w:r>
          </w:p>
        </w:tc>
        <w:tc>
          <w:tcPr>
            <w:tcW w:w="702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0883646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  <w:t>数量</w:t>
            </w:r>
          </w:p>
        </w:tc>
      </w:tr>
      <w:tr w14:paraId="2BA2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FFFFFF" w:themeFill="background1"/>
          </w:tcPr>
          <w:p w14:paraId="7CF05962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5、地理室</w:t>
            </w:r>
          </w:p>
        </w:tc>
      </w:tr>
      <w:tr w14:paraId="4416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18B056B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5B8362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经纬网地球仪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4CB7E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1、产品由球体和支架等组成；</w:t>
            </w:r>
          </w:p>
          <w:p w14:paraId="5DAEC3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2、球体直径为320mm±5mm,平面比例尺1/40000000；</w:t>
            </w:r>
          </w:p>
          <w:p w14:paraId="1484B5D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3、球体通过地轴连接在支架上，并能停止在任一位置；</w:t>
            </w:r>
          </w:p>
          <w:p w14:paraId="424068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4、球体为正圆形，地轴的倾角为66.5°，并垂直于赤道面；</w:t>
            </w:r>
          </w:p>
          <w:p w14:paraId="4ACC1234"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5、球体由24根经线和9根纬线构成空心网状球体，球内装有经线平面板和赤道平面板。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E344C3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个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56D1A795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</w:t>
            </w:r>
          </w:p>
        </w:tc>
      </w:tr>
      <w:tr w14:paraId="16DE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5066E7F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6、人工智能室</w:t>
            </w:r>
          </w:p>
        </w:tc>
      </w:tr>
      <w:tr w14:paraId="7EFC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F20C48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21019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教师凳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69421631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规格：</w:t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1"/>
              </w:rPr>
              <w:t>500×500×800</w:t>
            </w:r>
          </w:p>
          <w:p w14:paraId="184678F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椅面、靠背选用优质网布面料，透气性强、无异味。背垫、座垫采用高密度发泡成型棉，回弹性好，不易变形，不老化，依人体坐姿特别设计，符合人体工学。艺术造型扶手，优质圆弓五星脚配活动脚轮，气压调节座位高度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9C3CC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张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ED57BD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</w:t>
            </w:r>
          </w:p>
        </w:tc>
      </w:tr>
      <w:tr w14:paraId="6221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95F480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5C435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学生凳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698F2210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bidi="ar"/>
              </w:rPr>
              <w:t xml:space="preserve">规格：φ300×410mm。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bidi="ar"/>
              </w:rPr>
              <w:t>实木精制喷原漆结构，凳面φ300mm，硬实木脚落地，所有组装采用木工榫头连接，整体豪华大方、坚固耐用。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1A9D0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张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F06C78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48</w:t>
            </w:r>
          </w:p>
        </w:tc>
      </w:tr>
      <w:tr w14:paraId="3462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6C347B10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7、创客室</w:t>
            </w:r>
          </w:p>
        </w:tc>
      </w:tr>
      <w:tr w14:paraId="2CEE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306963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E227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教师凳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14307F4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规格：</w:t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1"/>
              </w:rPr>
              <w:t>500×500×800</w:t>
            </w:r>
          </w:p>
          <w:p w14:paraId="3F3CD837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椅面、靠背选用优质网布面料，透气性强、无异味。背垫、座垫采用高密度发泡成型棉，回弹性好，不易变形，不老化，依人体坐姿特别设计，符合人体工学。艺术造型扶手，优质圆弓五星脚配活动脚轮，气压调节座位高度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3F9D8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张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4F8B454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</w:t>
            </w:r>
          </w:p>
        </w:tc>
      </w:tr>
      <w:tr w14:paraId="128D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341E477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E672B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学生凳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70CC7767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bidi="ar"/>
              </w:rPr>
              <w:t xml:space="preserve">规格：φ300×410mm。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bidi="ar"/>
              </w:rPr>
              <w:t>实木精制喷原漆结构，凳面φ300mm，硬实木脚落地，所有组装采用木工榫头连接，整体豪华大方、坚固耐用。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0D93D7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张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76ED8ED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36</w:t>
            </w:r>
          </w:p>
        </w:tc>
      </w:tr>
      <w:tr w14:paraId="60C8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84FE23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A560B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教育3D打印机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727B5FE8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1.成型方法：FDM（熔融堆积成型技术）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2.打印精度：0.05-0.1mm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3.最大打印尺寸：200×200×200mm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4.产品危险防护、布线、连接和供电、机械强度符合要求。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1B3FE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台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A6FDEE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</w:t>
            </w:r>
          </w:p>
        </w:tc>
      </w:tr>
      <w:tr w14:paraId="333C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23168D6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12、生物实验室</w:t>
            </w:r>
          </w:p>
        </w:tc>
      </w:tr>
      <w:tr w14:paraId="26B5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D7927A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F432C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教师凳</w:t>
            </w:r>
          </w:p>
        </w:tc>
        <w:tc>
          <w:tcPr>
            <w:tcW w:w="6379" w:type="dxa"/>
            <w:shd w:val="clear" w:color="auto" w:fill="FFFFFF" w:themeFill="background1"/>
          </w:tcPr>
          <w:p w14:paraId="024DAE3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1.胶背采用全新PP加纤,一体注塑成型，靠背镂空设计，方便移动，整体视觉时尚简约。表面防水，易清洁，长久耐用。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2.脚架采用旦管， 尺寸32.3mm*19.2mm， 壁厚1.5mm ，表面酸洗电镀或静电喷涂处理。带防滑固定脚垫，整体稳固性高，可承重180KG。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3.胶背和架子部分采用防滑螺丝连接，防脱落。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4.整椅坐感舒适，符合人体工学构造。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21B30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张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CDEB43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2</w:t>
            </w:r>
          </w:p>
        </w:tc>
      </w:tr>
      <w:tr w14:paraId="285D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42754827"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13、生物仪器准备室</w:t>
            </w:r>
          </w:p>
        </w:tc>
      </w:tr>
      <w:tr w14:paraId="43DB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5D175C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9F67E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教师凳</w:t>
            </w:r>
          </w:p>
        </w:tc>
        <w:tc>
          <w:tcPr>
            <w:tcW w:w="6379" w:type="dxa"/>
            <w:shd w:val="clear" w:color="auto" w:fill="FFFFFF" w:themeFill="background1"/>
          </w:tcPr>
          <w:p w14:paraId="61629768"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1.胶背采用全新PP加纤,一体注塑成型，靠背镂空设计，方便移动，整体视觉时尚简约。表面防水，易清洁，长久耐用。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2.脚架采用旦管， 尺寸32.3mm*19.2mm， 壁厚1.5mm ，表面酸洗电镀或静电喷涂处理。带防滑固定脚垫，整体稳固性高，可承重180KG。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3.胶背和架子部分采用防滑螺丝连接，防脱落。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4.整椅坐感舒适，符合人体工学构造。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57665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张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9FE179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</w:t>
            </w:r>
          </w:p>
        </w:tc>
      </w:tr>
      <w:tr w14:paraId="0718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1F36744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16、生物考试仪器</w:t>
            </w:r>
          </w:p>
        </w:tc>
      </w:tr>
      <w:tr w14:paraId="30D2F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03C328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6A6AE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托盘天平（套装）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2D9443A4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 xml:space="preserve">规格：200g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0.2g，单杠等臂式双盘天平，配6级（M2级）砝码：100g，50g，10g，5g各1个，20g2个，带不锈钢制镊子。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F3A80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台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3D819F8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50</w:t>
            </w:r>
          </w:p>
        </w:tc>
      </w:tr>
      <w:tr w14:paraId="47FA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EFB290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63274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铁架台（套装）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5AE687F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带铁夹、铁圈，底座平整，无明显锈蚀。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FAD8E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个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2A6035B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50</w:t>
            </w:r>
          </w:p>
        </w:tc>
      </w:tr>
      <w:tr w14:paraId="70F9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585842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2B665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三脚架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72011A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铁质，环内径75mm，高150mm。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5BC76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个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EFCBD5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50</w:t>
            </w:r>
          </w:p>
        </w:tc>
      </w:tr>
      <w:tr w14:paraId="5B64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494746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4239E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镊子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DB5473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不锈钢制，尖头，长140mm。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7AB89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个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750852F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50</w:t>
            </w:r>
          </w:p>
        </w:tc>
      </w:tr>
      <w:tr w14:paraId="6309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DD15664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32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EC02A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陶土网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32DE58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功能同石棉网，陶土材质，尺寸不小于125×125mm，0.8mm钢丝制成。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CC5738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块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43AE8F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50</w:t>
            </w:r>
          </w:p>
        </w:tc>
      </w:tr>
      <w:tr w14:paraId="6642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D1D5DE4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53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A7F02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托盘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7B42F6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测量内径约180×280×30mm。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8A6CB7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个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57795F1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bidi="ar"/>
              </w:rPr>
              <w:t>50</w:t>
            </w:r>
          </w:p>
        </w:tc>
      </w:tr>
    </w:tbl>
    <w:p w14:paraId="4D024F4D">
      <w:pPr>
        <w:rPr>
          <w:rFonts w:hint="eastAsia" w:ascii="宋体" w:hAnsi="宋体" w:eastAsia="宋体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A8"/>
    <w:rsid w:val="00193CB7"/>
    <w:rsid w:val="0020759F"/>
    <w:rsid w:val="00230DA8"/>
    <w:rsid w:val="003A3F11"/>
    <w:rsid w:val="00863A79"/>
    <w:rsid w:val="008C6656"/>
    <w:rsid w:val="00915B56"/>
    <w:rsid w:val="00A069B3"/>
    <w:rsid w:val="00BB04D9"/>
    <w:rsid w:val="00C76DC4"/>
    <w:rsid w:val="00DB4955"/>
    <w:rsid w:val="00EA4F1C"/>
    <w:rsid w:val="00FA1869"/>
    <w:rsid w:val="00FB778C"/>
    <w:rsid w:val="5D1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qFormat/>
    <w:uiPriority w:val="0"/>
    <w:pPr>
      <w:jc w:val="left"/>
    </w:pPr>
    <w:rPr>
      <w:szCs w:val="24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qFormat/>
    <w:uiPriority w:val="0"/>
    <w:rPr>
      <w:sz w:val="21"/>
      <w:szCs w:val="21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批注文字 字符"/>
    <w:basedOn w:val="18"/>
    <w:link w:val="1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1303</Words>
  <Characters>1485</Characters>
  <Lines>40</Lines>
  <Paragraphs>11</Paragraphs>
  <TotalTime>49</TotalTime>
  <ScaleCrop>false</ScaleCrop>
  <LinksUpToDate>false</LinksUpToDate>
  <CharactersWithSpaces>1515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2026-01-07T12:08:00Z</dcterms:created>
  <dc:creator>风雅 陈</dc:creator>
  <cp:lastModifiedBy>757000907</cp:lastModifiedBy>
  <dcterms:modified xsi:type="dcterms:W3CDTF">2026-01-08T06:59:11Z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eyJoZGlkIjoiNjMzMTc1OGM5YmYzMmZhZGFlMjY0ODk5YTQxNWQyNTgiLCJ1c2VySWQiOiIzNTQ2MTM1NjQifQ==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ABD355C52A9849B6BAFF7ECC180B3786_12</vt:lpwstr>
  </property>
</Properties>
</file>